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F" w:rsidRPr="00871F7C" w:rsidRDefault="00EB576E">
      <w:pPr>
        <w:ind w:right="-15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Magnos </w:t>
      </w:r>
      <w:r w:rsidR="00B02662" w:rsidRPr="00871F7C">
        <w:rPr>
          <w:rFonts w:ascii="Arial" w:hAnsi="Arial"/>
          <w:b/>
          <w:color w:val="000000"/>
        </w:rPr>
        <w:t>Schnellkühler / Schockfroster</w:t>
      </w:r>
      <w:r w:rsidR="00AC29A4" w:rsidRPr="00871F7C">
        <w:rPr>
          <w:rFonts w:ascii="Arial" w:hAnsi="Arial"/>
          <w:b/>
          <w:color w:val="000000"/>
        </w:rPr>
        <w:t xml:space="preserve">, </w:t>
      </w:r>
      <w:r w:rsidR="00A06D04" w:rsidRPr="00871F7C">
        <w:rPr>
          <w:rFonts w:ascii="Arial" w:hAnsi="Arial"/>
          <w:b/>
          <w:color w:val="000000"/>
        </w:rPr>
        <w:t>8</w:t>
      </w:r>
      <w:r>
        <w:rPr>
          <w:rFonts w:ascii="Arial" w:hAnsi="Arial"/>
          <w:b/>
          <w:color w:val="000000"/>
        </w:rPr>
        <w:t xml:space="preserve"> x GN</w:t>
      </w:r>
      <w:r w:rsidR="00AC29A4" w:rsidRPr="00871F7C">
        <w:rPr>
          <w:rFonts w:ascii="Arial" w:hAnsi="Arial"/>
          <w:b/>
          <w:color w:val="000000"/>
        </w:rPr>
        <w:t xml:space="preserve">1/1 oder </w:t>
      </w:r>
      <w:r w:rsidR="00A06D04" w:rsidRPr="00871F7C">
        <w:rPr>
          <w:rFonts w:ascii="Arial" w:hAnsi="Arial"/>
          <w:b/>
          <w:color w:val="000000"/>
        </w:rPr>
        <w:t>8</w:t>
      </w:r>
      <w:r w:rsidR="00AC29A4" w:rsidRPr="00871F7C">
        <w:rPr>
          <w:rFonts w:ascii="Arial" w:hAnsi="Arial"/>
          <w:b/>
          <w:color w:val="000000"/>
        </w:rPr>
        <w:t xml:space="preserve"> x EN</w:t>
      </w:r>
      <w:r>
        <w:rPr>
          <w:rFonts w:ascii="Arial" w:hAnsi="Arial"/>
          <w:b/>
          <w:color w:val="000000"/>
        </w:rPr>
        <w:t>60</w:t>
      </w:r>
      <w:r w:rsidR="00AC29A4" w:rsidRPr="00871F7C">
        <w:rPr>
          <w:rFonts w:ascii="Arial" w:hAnsi="Arial"/>
          <w:b/>
          <w:color w:val="000000"/>
        </w:rPr>
        <w:t>40, Quereinschub</w:t>
      </w:r>
      <w:r w:rsidR="00A8676F" w:rsidRPr="00871F7C">
        <w:rPr>
          <w:rFonts w:ascii="Arial" w:hAnsi="Arial"/>
          <w:b/>
          <w:color w:val="000000"/>
        </w:rPr>
        <w:t xml:space="preserve">, </w:t>
      </w:r>
    </w:p>
    <w:p w:rsidR="001E29CB" w:rsidRPr="00871F7C" w:rsidRDefault="00A8676F">
      <w:pPr>
        <w:ind w:right="-15"/>
        <w:rPr>
          <w:rFonts w:ascii="Arial" w:hAnsi="Arial"/>
          <w:b/>
          <w:color w:val="000000"/>
        </w:rPr>
      </w:pPr>
      <w:r w:rsidRPr="00871F7C">
        <w:rPr>
          <w:rFonts w:ascii="Arial" w:hAnsi="Arial"/>
          <w:b/>
          <w:color w:val="000000"/>
        </w:rPr>
        <w:t>Eigenkühlung</w:t>
      </w:r>
      <w:r w:rsidR="00DC216C">
        <w:rPr>
          <w:rFonts w:ascii="Arial" w:hAnsi="Arial"/>
          <w:b/>
          <w:color w:val="000000"/>
        </w:rPr>
        <w:t>, Kältemittel R452a</w:t>
      </w:r>
    </w:p>
    <w:p w:rsidR="001E29CB" w:rsidRPr="006D01F4" w:rsidRDefault="001E29CB">
      <w:pPr>
        <w:ind w:right="-425"/>
        <w:rPr>
          <w:rFonts w:ascii="Arial" w:hAnsi="Arial"/>
          <w:color w:val="000000"/>
        </w:rPr>
      </w:pPr>
    </w:p>
    <w:p w:rsidR="001E29CB" w:rsidRPr="00871F7C" w:rsidRDefault="001E29CB">
      <w:pPr>
        <w:ind w:right="-425"/>
        <w:rPr>
          <w:rFonts w:ascii="Arial" w:hAnsi="Arial"/>
          <w:b/>
          <w:color w:val="000000"/>
        </w:rPr>
      </w:pPr>
      <w:r w:rsidRPr="00871F7C">
        <w:rPr>
          <w:rFonts w:ascii="Arial" w:hAnsi="Arial"/>
          <w:b/>
          <w:color w:val="000000"/>
        </w:rPr>
        <w:t>Abmessungen</w:t>
      </w:r>
    </w:p>
    <w:p w:rsidR="001E29CB" w:rsidRPr="00871F7C" w:rsidRDefault="001E29CB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Länge:</w:t>
      </w:r>
      <w:r w:rsidR="00AC29A4" w:rsidRPr="00871F7C">
        <w:rPr>
          <w:rFonts w:ascii="Arial" w:hAnsi="Arial"/>
          <w:color w:val="000000"/>
        </w:rPr>
        <w:tab/>
      </w:r>
      <w:r w:rsidR="00AC29A4" w:rsidRPr="00871F7C">
        <w:rPr>
          <w:rFonts w:ascii="Arial" w:hAnsi="Arial"/>
          <w:color w:val="000000"/>
        </w:rPr>
        <w:tab/>
      </w:r>
      <w:r w:rsidR="003C664E">
        <w:rPr>
          <w:rFonts w:ascii="Arial" w:hAnsi="Arial"/>
          <w:color w:val="000000"/>
        </w:rPr>
        <w:t xml:space="preserve">  </w:t>
      </w:r>
      <w:r w:rsidR="00AC29A4" w:rsidRPr="00871F7C">
        <w:rPr>
          <w:rFonts w:ascii="Arial" w:hAnsi="Arial"/>
          <w:color w:val="000000"/>
        </w:rPr>
        <w:t>790</w:t>
      </w:r>
      <w:r w:rsidRPr="00871F7C">
        <w:rPr>
          <w:rFonts w:ascii="Arial" w:hAnsi="Arial"/>
          <w:color w:val="000000"/>
        </w:rPr>
        <w:t xml:space="preserve"> mm</w:t>
      </w:r>
    </w:p>
    <w:p w:rsidR="001E29CB" w:rsidRPr="00871F7C" w:rsidRDefault="001E29CB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Tiefe:</w:t>
      </w:r>
      <w:r w:rsidRPr="00871F7C">
        <w:rPr>
          <w:rFonts w:ascii="Arial" w:hAnsi="Arial"/>
          <w:color w:val="000000"/>
        </w:rPr>
        <w:tab/>
      </w:r>
      <w:r w:rsidRPr="00871F7C">
        <w:rPr>
          <w:rFonts w:ascii="Arial" w:hAnsi="Arial"/>
          <w:color w:val="000000"/>
        </w:rPr>
        <w:tab/>
      </w:r>
      <w:r w:rsidR="003C664E">
        <w:rPr>
          <w:rFonts w:ascii="Arial" w:hAnsi="Arial"/>
          <w:color w:val="000000"/>
        </w:rPr>
        <w:t xml:space="preserve">  </w:t>
      </w:r>
      <w:r w:rsidR="00AC29A4" w:rsidRPr="00871F7C">
        <w:rPr>
          <w:rFonts w:ascii="Arial" w:hAnsi="Arial"/>
          <w:color w:val="000000"/>
        </w:rPr>
        <w:t>8</w:t>
      </w:r>
      <w:r w:rsidR="006D01F4">
        <w:rPr>
          <w:rFonts w:ascii="Arial" w:hAnsi="Arial"/>
          <w:color w:val="000000"/>
        </w:rPr>
        <w:t>40</w:t>
      </w:r>
      <w:r w:rsidRPr="00871F7C">
        <w:rPr>
          <w:rFonts w:ascii="Arial" w:hAnsi="Arial"/>
          <w:color w:val="000000"/>
        </w:rPr>
        <w:t xml:space="preserve"> mm</w:t>
      </w:r>
    </w:p>
    <w:p w:rsidR="001E29CB" w:rsidRPr="00871F7C" w:rsidRDefault="001E29CB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Höhe</w:t>
      </w:r>
      <w:r w:rsidR="006D01F4">
        <w:rPr>
          <w:rFonts w:ascii="Arial" w:hAnsi="Arial"/>
          <w:color w:val="000000"/>
        </w:rPr>
        <w:t>:</w:t>
      </w:r>
      <w:r w:rsidRPr="00871F7C">
        <w:rPr>
          <w:rFonts w:ascii="Arial" w:hAnsi="Arial"/>
          <w:color w:val="000000"/>
        </w:rPr>
        <w:tab/>
      </w:r>
      <w:r w:rsidRPr="00871F7C">
        <w:rPr>
          <w:rFonts w:ascii="Arial" w:hAnsi="Arial"/>
          <w:color w:val="000000"/>
        </w:rPr>
        <w:tab/>
      </w:r>
      <w:r w:rsidR="00A06D04" w:rsidRPr="00871F7C">
        <w:rPr>
          <w:rFonts w:ascii="Arial" w:hAnsi="Arial"/>
          <w:color w:val="000000"/>
        </w:rPr>
        <w:t>1</w:t>
      </w:r>
      <w:r w:rsidR="001713BF" w:rsidRPr="00871F7C">
        <w:rPr>
          <w:rFonts w:ascii="Arial" w:hAnsi="Arial"/>
          <w:color w:val="000000"/>
        </w:rPr>
        <w:t>3</w:t>
      </w:r>
      <w:r w:rsidR="00DC0559">
        <w:rPr>
          <w:rFonts w:ascii="Arial" w:hAnsi="Arial"/>
          <w:color w:val="000000"/>
        </w:rPr>
        <w:t>22</w:t>
      </w:r>
      <w:r w:rsidR="00AC29A4" w:rsidRPr="00871F7C">
        <w:rPr>
          <w:rFonts w:ascii="Arial" w:hAnsi="Arial"/>
          <w:color w:val="000000"/>
        </w:rPr>
        <w:t xml:space="preserve"> </w:t>
      </w:r>
      <w:r w:rsidRPr="00871F7C">
        <w:rPr>
          <w:rFonts w:ascii="Arial" w:hAnsi="Arial"/>
          <w:color w:val="000000"/>
        </w:rPr>
        <w:t>mm</w:t>
      </w:r>
    </w:p>
    <w:p w:rsidR="001E29CB" w:rsidRPr="00D84D0F" w:rsidRDefault="001E29CB">
      <w:pPr>
        <w:ind w:right="-425"/>
        <w:rPr>
          <w:rFonts w:ascii="Arial" w:hAnsi="Arial"/>
          <w:color w:val="000000"/>
        </w:rPr>
      </w:pPr>
    </w:p>
    <w:p w:rsidR="001E29CB" w:rsidRPr="00871F7C" w:rsidRDefault="001E29CB">
      <w:pPr>
        <w:ind w:right="-425"/>
        <w:rPr>
          <w:rFonts w:ascii="Arial" w:hAnsi="Arial"/>
          <w:b/>
          <w:color w:val="000000"/>
        </w:rPr>
      </w:pPr>
      <w:r w:rsidRPr="00871F7C">
        <w:rPr>
          <w:rFonts w:ascii="Arial" w:hAnsi="Arial"/>
          <w:b/>
          <w:color w:val="000000"/>
        </w:rPr>
        <w:t>Ausführung</w:t>
      </w:r>
    </w:p>
    <w:p w:rsidR="001E29CB" w:rsidRPr="00871F7C" w:rsidRDefault="001E29CB">
      <w:pPr>
        <w:pStyle w:val="berschrift2"/>
        <w:tabs>
          <w:tab w:val="left" w:pos="0"/>
        </w:tabs>
        <w:ind w:right="-425"/>
        <w:rPr>
          <w:rFonts w:ascii="Arial" w:hAnsi="Arial"/>
          <w:b w:val="0"/>
          <w:color w:val="000000"/>
        </w:rPr>
      </w:pPr>
      <w:r w:rsidRPr="00871F7C">
        <w:rPr>
          <w:rFonts w:ascii="Arial" w:hAnsi="Arial"/>
          <w:b w:val="0"/>
          <w:color w:val="000000"/>
        </w:rPr>
        <w:t xml:space="preserve">Der </w:t>
      </w:r>
      <w:r w:rsidR="00781C08">
        <w:rPr>
          <w:rFonts w:ascii="Arial" w:hAnsi="Arial"/>
          <w:b w:val="0"/>
          <w:color w:val="000000"/>
        </w:rPr>
        <w:t>Außenk</w:t>
      </w:r>
      <w:r w:rsidRPr="00871F7C">
        <w:rPr>
          <w:rFonts w:ascii="Arial" w:hAnsi="Arial"/>
          <w:b w:val="0"/>
          <w:color w:val="000000"/>
        </w:rPr>
        <w:t xml:space="preserve">orpus ist komplett aus Chromnickelstahl 1.4301 (AISI 304), ebenso wie Boden, Rückwand und Deckblech. Die Sichtseiten sind matt geschliffen. </w:t>
      </w:r>
    </w:p>
    <w:p w:rsidR="00AC29A4" w:rsidRPr="00871F7C" w:rsidRDefault="00AC29A4" w:rsidP="00AC29A4">
      <w:pPr>
        <w:rPr>
          <w:color w:val="000000"/>
        </w:rPr>
      </w:pPr>
    </w:p>
    <w:p w:rsidR="00AC29A4" w:rsidRPr="00871F7C" w:rsidRDefault="001E29CB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Der Innenkorpus ist komplett aus Chromnickelstahl 1.4301 (AISI 304). Der Boden in Hygieneau</w:t>
      </w:r>
      <w:r w:rsidRPr="00871F7C">
        <w:rPr>
          <w:rFonts w:ascii="Arial" w:hAnsi="Arial"/>
          <w:color w:val="000000"/>
        </w:rPr>
        <w:t>s</w:t>
      </w:r>
      <w:r w:rsidRPr="00871F7C">
        <w:rPr>
          <w:rFonts w:ascii="Arial" w:hAnsi="Arial"/>
          <w:color w:val="000000"/>
        </w:rPr>
        <w:t>führung</w:t>
      </w:r>
      <w:r w:rsidR="00AC29A4" w:rsidRPr="00871F7C">
        <w:rPr>
          <w:rFonts w:ascii="Arial" w:hAnsi="Arial"/>
          <w:color w:val="000000"/>
        </w:rPr>
        <w:t xml:space="preserve"> mit gerundeten Ecken und </w:t>
      </w:r>
      <w:r w:rsidR="00AC29A4" w:rsidRPr="00B84DBF">
        <w:rPr>
          <w:rFonts w:ascii="Arial" w:hAnsi="Arial"/>
          <w:color w:val="000000"/>
        </w:rPr>
        <w:t>Kondenswasse</w:t>
      </w:r>
      <w:r w:rsidR="00AC29A4" w:rsidRPr="00B84DBF">
        <w:rPr>
          <w:rFonts w:ascii="Arial" w:hAnsi="Arial"/>
        </w:rPr>
        <w:t>rabl</w:t>
      </w:r>
      <w:r w:rsidR="00AC29A4" w:rsidRPr="006D01F4">
        <w:rPr>
          <w:rFonts w:ascii="Arial" w:hAnsi="Arial"/>
        </w:rPr>
        <w:t>au</w:t>
      </w:r>
      <w:r w:rsidR="00B84DBF" w:rsidRPr="006D01F4">
        <w:rPr>
          <w:rFonts w:ascii="Arial" w:hAnsi="Arial"/>
        </w:rPr>
        <w:t>f</w:t>
      </w:r>
      <w:r w:rsidRPr="006D01F4">
        <w:rPr>
          <w:rFonts w:ascii="Arial" w:hAnsi="Arial"/>
          <w:color w:val="000000"/>
        </w:rPr>
        <w:t>.</w:t>
      </w:r>
      <w:r w:rsidRPr="00871F7C">
        <w:rPr>
          <w:rFonts w:ascii="Arial" w:hAnsi="Arial"/>
          <w:color w:val="000000"/>
        </w:rPr>
        <w:t xml:space="preserve"> Die </w:t>
      </w:r>
      <w:r w:rsidR="00D07E93" w:rsidRPr="00871F7C">
        <w:rPr>
          <w:rFonts w:ascii="Arial" w:hAnsi="Arial"/>
          <w:color w:val="000000"/>
        </w:rPr>
        <w:t>Stellage</w:t>
      </w:r>
      <w:r w:rsidR="003C664E">
        <w:rPr>
          <w:rFonts w:ascii="Arial" w:hAnsi="Arial"/>
          <w:color w:val="000000"/>
        </w:rPr>
        <w:t>, für GN-Behälter,</w:t>
      </w:r>
    </w:p>
    <w:p w:rsidR="00A8676F" w:rsidRPr="00871F7C" w:rsidRDefault="00AC29A4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 xml:space="preserve">GN-Roste </w:t>
      </w:r>
      <w:r w:rsidR="004866E0" w:rsidRPr="00871F7C">
        <w:rPr>
          <w:rFonts w:ascii="Arial" w:hAnsi="Arial"/>
          <w:color w:val="000000"/>
        </w:rPr>
        <w:t>und</w:t>
      </w:r>
      <w:r w:rsidRPr="00871F7C">
        <w:rPr>
          <w:rFonts w:ascii="Arial" w:hAnsi="Arial"/>
          <w:color w:val="000000"/>
        </w:rPr>
        <w:t xml:space="preserve"> EN-Bleche</w:t>
      </w:r>
      <w:r w:rsidR="003C664E">
        <w:rPr>
          <w:rFonts w:ascii="Arial" w:hAnsi="Arial"/>
          <w:color w:val="000000"/>
        </w:rPr>
        <w:t>,</w:t>
      </w:r>
      <w:r w:rsidRPr="00871F7C">
        <w:rPr>
          <w:rFonts w:ascii="Arial" w:hAnsi="Arial"/>
          <w:color w:val="000000"/>
        </w:rPr>
        <w:t xml:space="preserve"> </w:t>
      </w:r>
      <w:r w:rsidR="00A8676F" w:rsidRPr="00871F7C">
        <w:rPr>
          <w:rFonts w:ascii="Arial" w:hAnsi="Arial"/>
          <w:color w:val="000000"/>
        </w:rPr>
        <w:t>ist</w:t>
      </w:r>
      <w:r w:rsidRPr="00871F7C">
        <w:rPr>
          <w:rFonts w:ascii="Arial" w:hAnsi="Arial"/>
          <w:color w:val="000000"/>
        </w:rPr>
        <w:t xml:space="preserve"> kippsicher und </w:t>
      </w:r>
      <w:r w:rsidR="001E29CB" w:rsidRPr="00871F7C">
        <w:rPr>
          <w:rFonts w:ascii="Arial" w:hAnsi="Arial"/>
          <w:color w:val="000000"/>
        </w:rPr>
        <w:t xml:space="preserve">zur Reinigung herausnehmbar. </w:t>
      </w:r>
      <w:r w:rsidRPr="00871F7C">
        <w:rPr>
          <w:rFonts w:ascii="Arial" w:hAnsi="Arial"/>
          <w:color w:val="000000"/>
        </w:rPr>
        <w:t xml:space="preserve">Der Abstand </w:t>
      </w:r>
    </w:p>
    <w:p w:rsidR="001E29CB" w:rsidRPr="00871F7C" w:rsidRDefault="00AC29A4">
      <w:pPr>
        <w:ind w:right="-425"/>
        <w:rPr>
          <w:rFonts w:ascii="Arial" w:hAnsi="Arial"/>
          <w:b/>
          <w:color w:val="000000"/>
          <w:shd w:val="clear" w:color="auto" w:fill="FFFF00"/>
        </w:rPr>
      </w:pPr>
      <w:r w:rsidRPr="00871F7C">
        <w:rPr>
          <w:rFonts w:ascii="Arial" w:hAnsi="Arial"/>
          <w:color w:val="000000"/>
        </w:rPr>
        <w:t>zwischen den Auflagen</w:t>
      </w:r>
      <w:r w:rsidR="003C664E">
        <w:rPr>
          <w:rFonts w:ascii="Arial" w:hAnsi="Arial"/>
          <w:color w:val="000000"/>
        </w:rPr>
        <w:t xml:space="preserve"> beträgt</w:t>
      </w:r>
      <w:r w:rsidRPr="00871F7C">
        <w:rPr>
          <w:rFonts w:ascii="Arial" w:hAnsi="Arial"/>
          <w:color w:val="000000"/>
        </w:rPr>
        <w:t xml:space="preserve"> 70 mm. </w:t>
      </w:r>
    </w:p>
    <w:p w:rsidR="00AC29A4" w:rsidRPr="00871F7C" w:rsidRDefault="00AC29A4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1E29CB" w:rsidRPr="00871F7C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Eigenkühlung</w:t>
      </w:r>
    </w:p>
    <w:p w:rsidR="008B3F68" w:rsidRPr="0080033A" w:rsidRDefault="00AC29A4">
      <w:pPr>
        <w:pStyle w:val="berschrift2"/>
        <w:tabs>
          <w:tab w:val="left" w:pos="0"/>
        </w:tabs>
        <w:ind w:right="-45"/>
        <w:rPr>
          <w:rFonts w:ascii="Arial" w:hAnsi="Arial"/>
          <w:b w:val="0"/>
        </w:rPr>
      </w:pPr>
      <w:r w:rsidRPr="00871F7C">
        <w:rPr>
          <w:rFonts w:ascii="Arial" w:hAnsi="Arial"/>
          <w:b w:val="0"/>
          <w:color w:val="000000"/>
        </w:rPr>
        <w:t>Vertikal angeordnete</w:t>
      </w:r>
      <w:r w:rsidR="00871AAE" w:rsidRPr="00871F7C">
        <w:rPr>
          <w:rFonts w:ascii="Arial" w:hAnsi="Arial"/>
          <w:b w:val="0"/>
          <w:color w:val="000000"/>
        </w:rPr>
        <w:t xml:space="preserve"> Verdampfer- </w:t>
      </w:r>
      <w:r w:rsidRPr="00871F7C">
        <w:rPr>
          <w:rFonts w:ascii="Arial" w:hAnsi="Arial"/>
          <w:b w:val="0"/>
          <w:color w:val="000000"/>
        </w:rPr>
        <w:t>Lüfter</w:t>
      </w:r>
      <w:r w:rsidR="00871AAE" w:rsidRPr="00871F7C">
        <w:rPr>
          <w:rFonts w:ascii="Arial" w:hAnsi="Arial"/>
          <w:b w:val="0"/>
          <w:color w:val="000000"/>
        </w:rPr>
        <w:t>einheit</w:t>
      </w:r>
      <w:r w:rsidRPr="00871F7C">
        <w:rPr>
          <w:rFonts w:ascii="Arial" w:hAnsi="Arial"/>
          <w:b w:val="0"/>
          <w:color w:val="000000"/>
        </w:rPr>
        <w:t xml:space="preserve"> an der </w:t>
      </w:r>
      <w:r w:rsidR="00871AAE" w:rsidRPr="00871F7C">
        <w:rPr>
          <w:rFonts w:ascii="Arial" w:hAnsi="Arial"/>
          <w:b w:val="0"/>
          <w:color w:val="000000"/>
        </w:rPr>
        <w:t>Rückw</w:t>
      </w:r>
      <w:r w:rsidRPr="00871F7C">
        <w:rPr>
          <w:rFonts w:ascii="Arial" w:hAnsi="Arial"/>
          <w:b w:val="0"/>
          <w:color w:val="000000"/>
        </w:rPr>
        <w:t>and.</w:t>
      </w:r>
      <w:r w:rsidR="001E29CB" w:rsidRPr="00871F7C">
        <w:rPr>
          <w:rFonts w:ascii="Arial" w:hAnsi="Arial"/>
          <w:b w:val="0"/>
          <w:color w:val="000000"/>
        </w:rPr>
        <w:t xml:space="preserve"> </w:t>
      </w:r>
      <w:r w:rsidR="00A06D04" w:rsidRPr="00871F7C">
        <w:rPr>
          <w:rFonts w:ascii="Arial" w:hAnsi="Arial"/>
          <w:b w:val="0"/>
          <w:color w:val="000000"/>
        </w:rPr>
        <w:t>Zwei</w:t>
      </w:r>
      <w:r w:rsidR="00871AAE" w:rsidRPr="00871F7C">
        <w:rPr>
          <w:rFonts w:ascii="Arial" w:hAnsi="Arial"/>
          <w:b w:val="0"/>
          <w:color w:val="000000"/>
        </w:rPr>
        <w:t xml:space="preserve"> </w:t>
      </w:r>
      <w:r w:rsidR="008B3F68" w:rsidRPr="00871F7C">
        <w:rPr>
          <w:rFonts w:ascii="Arial" w:hAnsi="Arial"/>
          <w:b w:val="0"/>
          <w:color w:val="000000"/>
        </w:rPr>
        <w:t>Lüfterr</w:t>
      </w:r>
      <w:r w:rsidR="00A06D04" w:rsidRPr="00871F7C">
        <w:rPr>
          <w:rFonts w:ascii="Arial" w:hAnsi="Arial"/>
          <w:b w:val="0"/>
          <w:color w:val="000000"/>
        </w:rPr>
        <w:t>äder</w:t>
      </w:r>
      <w:r w:rsidR="00871AAE" w:rsidRPr="00871F7C">
        <w:rPr>
          <w:rFonts w:ascii="Arial" w:hAnsi="Arial"/>
          <w:b w:val="0"/>
          <w:color w:val="000000"/>
        </w:rPr>
        <w:t xml:space="preserve"> mit </w:t>
      </w:r>
      <w:r w:rsidR="00871AAE" w:rsidRPr="0080033A">
        <w:rPr>
          <w:rFonts w:ascii="Arial" w:hAnsi="Arial"/>
          <w:b w:val="0"/>
        </w:rPr>
        <w:t xml:space="preserve">Durchmesser </w:t>
      </w:r>
      <w:r w:rsidR="00B407A6" w:rsidRPr="0080033A">
        <w:rPr>
          <w:rFonts w:ascii="Arial" w:hAnsi="Arial"/>
          <w:b w:val="0"/>
        </w:rPr>
        <w:t>315</w:t>
      </w:r>
      <w:r w:rsidR="00871AAE" w:rsidRPr="0080033A">
        <w:rPr>
          <w:rFonts w:ascii="Arial" w:hAnsi="Arial"/>
          <w:b w:val="0"/>
        </w:rPr>
        <w:t xml:space="preserve"> mm, </w:t>
      </w:r>
      <w:r w:rsidR="008B3F68" w:rsidRPr="0080033A">
        <w:rPr>
          <w:rFonts w:ascii="Arial" w:hAnsi="Arial"/>
          <w:b w:val="0"/>
        </w:rPr>
        <w:t>beschichtet und für vibrationsfreien Rundlauf ausgewuchtet. Lüfte</w:t>
      </w:r>
      <w:r w:rsidR="008B3F68" w:rsidRPr="0080033A">
        <w:rPr>
          <w:rFonts w:ascii="Arial" w:hAnsi="Arial"/>
          <w:b w:val="0"/>
        </w:rPr>
        <w:t>r</w:t>
      </w:r>
      <w:r w:rsidR="008B3F68" w:rsidRPr="0080033A">
        <w:rPr>
          <w:rFonts w:ascii="Arial" w:hAnsi="Arial"/>
          <w:b w:val="0"/>
        </w:rPr>
        <w:t xml:space="preserve">verkleidung zur Seite schwenkbar, dadurch ist der </w:t>
      </w:r>
      <w:r w:rsidR="00D07E93" w:rsidRPr="0080033A">
        <w:rPr>
          <w:rFonts w:ascii="Arial" w:hAnsi="Arial"/>
          <w:b w:val="0"/>
        </w:rPr>
        <w:t>spezialbeschichtete</w:t>
      </w:r>
      <w:r w:rsidR="008B3F68" w:rsidRPr="0080033A">
        <w:rPr>
          <w:rFonts w:ascii="Arial" w:hAnsi="Arial"/>
          <w:b w:val="0"/>
        </w:rPr>
        <w:t xml:space="preserve"> Verdampfer schnell zugänglich und leicht zu reinigen.</w:t>
      </w:r>
    </w:p>
    <w:p w:rsidR="008B3F68" w:rsidRPr="0080033A" w:rsidRDefault="008B3F68" w:rsidP="008B3F68">
      <w:pPr>
        <w:pStyle w:val="berschrift2"/>
        <w:numPr>
          <w:ilvl w:val="0"/>
          <w:numId w:val="0"/>
        </w:numPr>
        <w:ind w:right="-45"/>
        <w:rPr>
          <w:rFonts w:ascii="Arial" w:hAnsi="Arial"/>
          <w:b w:val="0"/>
        </w:rPr>
      </w:pPr>
    </w:p>
    <w:p w:rsidR="001E29CB" w:rsidRPr="00871F7C" w:rsidRDefault="001E29CB">
      <w:pPr>
        <w:pStyle w:val="berschrift2"/>
        <w:tabs>
          <w:tab w:val="left" w:pos="0"/>
        </w:tabs>
        <w:ind w:right="-45"/>
        <w:rPr>
          <w:rFonts w:ascii="Arial" w:hAnsi="Arial"/>
          <w:b w:val="0"/>
          <w:color w:val="000000"/>
        </w:rPr>
      </w:pPr>
      <w:r w:rsidRPr="0080033A">
        <w:rPr>
          <w:rFonts w:ascii="Arial" w:hAnsi="Arial"/>
          <w:b w:val="0"/>
        </w:rPr>
        <w:t xml:space="preserve">Im unten angeordneten Maschinenfach ist das zu </w:t>
      </w:r>
      <w:r w:rsidR="007B4D69" w:rsidRPr="0080033A">
        <w:rPr>
          <w:rFonts w:ascii="Arial" w:hAnsi="Arial"/>
          <w:b w:val="0"/>
        </w:rPr>
        <w:t>W</w:t>
      </w:r>
      <w:r w:rsidRPr="0080033A">
        <w:rPr>
          <w:rFonts w:ascii="Arial" w:hAnsi="Arial"/>
          <w:b w:val="0"/>
        </w:rPr>
        <w:t>artungszwecken</w:t>
      </w:r>
      <w:r w:rsidRPr="00871F7C">
        <w:rPr>
          <w:rFonts w:ascii="Arial" w:hAnsi="Arial"/>
          <w:b w:val="0"/>
          <w:color w:val="000000"/>
        </w:rPr>
        <w:t xml:space="preserve"> leicht zugängliche Kä</w:t>
      </w:r>
      <w:r w:rsidRPr="00871F7C">
        <w:rPr>
          <w:rFonts w:ascii="Arial" w:hAnsi="Arial"/>
          <w:b w:val="0"/>
          <w:color w:val="000000"/>
        </w:rPr>
        <w:t>l</w:t>
      </w:r>
      <w:r w:rsidRPr="00871F7C">
        <w:rPr>
          <w:rFonts w:ascii="Arial" w:hAnsi="Arial"/>
          <w:b w:val="0"/>
          <w:color w:val="000000"/>
        </w:rPr>
        <w:t xml:space="preserve">teaggregat eingebaut. </w:t>
      </w:r>
      <w:r w:rsidR="0009287B" w:rsidRPr="00871F7C">
        <w:rPr>
          <w:rFonts w:ascii="Arial" w:hAnsi="Arial"/>
          <w:b w:val="0"/>
          <w:color w:val="000000"/>
        </w:rPr>
        <w:t xml:space="preserve">Kältemaschine geeignet für Umgebungstemperaturen bis </w:t>
      </w:r>
      <w:r w:rsidR="00781C08">
        <w:rPr>
          <w:rFonts w:ascii="Arial" w:hAnsi="Arial"/>
          <w:b w:val="0"/>
          <w:color w:val="000000"/>
        </w:rPr>
        <w:t>+</w:t>
      </w:r>
      <w:r w:rsidR="0009287B" w:rsidRPr="00871F7C">
        <w:rPr>
          <w:rFonts w:ascii="Arial" w:hAnsi="Arial"/>
          <w:b w:val="0"/>
          <w:color w:val="000000"/>
        </w:rPr>
        <w:t>4</w:t>
      </w:r>
      <w:r w:rsidR="006D01F4">
        <w:rPr>
          <w:rFonts w:ascii="Arial" w:hAnsi="Arial"/>
          <w:b w:val="0"/>
          <w:color w:val="000000"/>
        </w:rPr>
        <w:t>0</w:t>
      </w:r>
      <w:r w:rsidR="0009287B" w:rsidRPr="00871F7C">
        <w:rPr>
          <w:rFonts w:ascii="Arial" w:hAnsi="Arial"/>
          <w:b w:val="0"/>
          <w:color w:val="000000"/>
        </w:rPr>
        <w:t>°C.</w:t>
      </w:r>
    </w:p>
    <w:p w:rsidR="001E29CB" w:rsidRPr="00871F7C" w:rsidRDefault="001E29CB" w:rsidP="008B3F68">
      <w:pPr>
        <w:pStyle w:val="berschrift2"/>
        <w:numPr>
          <w:ilvl w:val="0"/>
          <w:numId w:val="0"/>
        </w:numPr>
        <w:ind w:right="-45"/>
        <w:rPr>
          <w:rFonts w:ascii="Arial" w:hAnsi="Arial"/>
          <w:b w:val="0"/>
          <w:color w:val="000000"/>
        </w:rPr>
      </w:pPr>
    </w:p>
    <w:p w:rsidR="008B3F68" w:rsidRPr="00871F7C" w:rsidRDefault="008B3F68">
      <w:pPr>
        <w:pStyle w:val="berschrift2"/>
        <w:tabs>
          <w:tab w:val="left" w:pos="0"/>
        </w:tabs>
        <w:ind w:right="-45"/>
        <w:rPr>
          <w:rFonts w:ascii="Arial" w:hAnsi="Arial"/>
          <w:b w:val="0"/>
          <w:color w:val="000000"/>
        </w:rPr>
      </w:pPr>
      <w:r w:rsidRPr="00871F7C">
        <w:rPr>
          <w:rFonts w:ascii="Arial" w:hAnsi="Arial"/>
          <w:b w:val="0"/>
          <w:color w:val="000000"/>
        </w:rPr>
        <w:t xml:space="preserve">Kondenswasser-Auffangschale unter dem Gerät, wahlweise zum </w:t>
      </w:r>
      <w:r w:rsidR="00D07E93" w:rsidRPr="00871F7C">
        <w:rPr>
          <w:rFonts w:ascii="Arial" w:hAnsi="Arial"/>
          <w:b w:val="0"/>
          <w:color w:val="000000"/>
        </w:rPr>
        <w:t>Anschluss</w:t>
      </w:r>
      <w:r w:rsidRPr="00871F7C">
        <w:rPr>
          <w:rFonts w:ascii="Arial" w:hAnsi="Arial"/>
          <w:b w:val="0"/>
          <w:color w:val="000000"/>
        </w:rPr>
        <w:t xml:space="preserve"> an bauseitigen Tauwasserablauf. </w:t>
      </w:r>
    </w:p>
    <w:p w:rsidR="008B3F68" w:rsidRPr="00871F7C" w:rsidRDefault="008B3F68">
      <w:pPr>
        <w:ind w:right="-425"/>
        <w:rPr>
          <w:rFonts w:ascii="Arial" w:hAnsi="Arial"/>
          <w:b/>
          <w:color w:val="000000"/>
          <w:shd w:val="clear" w:color="auto" w:fill="FFFF00"/>
        </w:rPr>
      </w:pPr>
    </w:p>
    <w:p w:rsidR="003C664E" w:rsidRDefault="003C664E" w:rsidP="003C664E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Elektronik-Steuerung</w:t>
      </w:r>
    </w:p>
    <w:p w:rsidR="003C664E" w:rsidRDefault="003C664E" w:rsidP="003C664E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Steuerung ermöglicht unterschiedliche Programmabläufe bei einfachster Handhabung. </w:t>
      </w:r>
    </w:p>
    <w:p w:rsidR="003C664E" w:rsidRDefault="003C664E" w:rsidP="003C664E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Bedienerführung erfolgt über ein ergonomisch, in Griff- bzw. Augenhöhe angebrachtes Bedienteil.  </w:t>
      </w:r>
    </w:p>
    <w:p w:rsidR="003C664E" w:rsidRDefault="003C664E" w:rsidP="003C664E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Über ein einfach zu reinigendes LED-Touch-Display können die Betriebsarten, Soft -Chilling (kühlen), Hard-Chilling (kühlen), Soft-Frosten, Hard-Frosten sowie ein spezielles Auftau-programm gewählt werden. </w:t>
      </w:r>
    </w:p>
    <w:p w:rsidR="003C664E" w:rsidRDefault="003C664E" w:rsidP="003C664E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Das gewählte Programm wird über einen Zeit- oder den temperaturgesteuerten Modus (mit Kerntemperaturfühler) gestartet. Dabei beginnt der Abkühl- oder Frostvorgang sofort nach Einschub von garheißen Speisen. </w:t>
      </w:r>
    </w:p>
    <w:p w:rsidR="003C664E" w:rsidRDefault="003C664E" w:rsidP="003C664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Steuerung verfügt über Alarmmeldungen für: Geöffnete Tür, defekte Temperaturfühler, Kompressorschaden, Stromausfall, Überhitzung und Hochdruck. </w:t>
      </w:r>
    </w:p>
    <w:p w:rsidR="003C664E" w:rsidRDefault="003C664E" w:rsidP="003C664E">
      <w:pPr>
        <w:rPr>
          <w:rFonts w:ascii="Arial" w:hAnsi="Arial" w:cs="Arial"/>
          <w:color w:val="000000"/>
        </w:rPr>
      </w:pPr>
    </w:p>
    <w:p w:rsidR="003C664E" w:rsidRDefault="003C664E" w:rsidP="003C66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Über eine USB </w:t>
      </w:r>
      <w:r w:rsidRPr="00F06C0A">
        <w:rPr>
          <w:rFonts w:ascii="Arial" w:hAnsi="Arial" w:cs="Arial"/>
        </w:rPr>
        <w:t xml:space="preserve">Schnittstelle können Alarmmeldungen und HACCP Daten ausgelesen </w:t>
      </w:r>
    </w:p>
    <w:p w:rsidR="003C664E" w:rsidRPr="00E93B95" w:rsidRDefault="003C664E" w:rsidP="003C664E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werden.</w:t>
      </w:r>
      <w:r w:rsidRPr="00E93B95">
        <w:rPr>
          <w:rFonts w:ascii="Arial" w:hAnsi="Arial" w:cs="Arial"/>
          <w:color w:val="000000"/>
        </w:rPr>
        <w:t xml:space="preserve"> </w:t>
      </w:r>
    </w:p>
    <w:p w:rsidR="003C664E" w:rsidRDefault="003C664E" w:rsidP="003C664E">
      <w:pPr>
        <w:rPr>
          <w:rFonts w:ascii="Arial" w:hAnsi="Arial" w:cs="Arial"/>
          <w:color w:val="000000"/>
        </w:rPr>
      </w:pPr>
    </w:p>
    <w:p w:rsidR="003C664E" w:rsidRDefault="003C664E" w:rsidP="003C664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Jeder Zyklus kann manuell in den Parametern Zeitvorgabe und Temperatur verändert we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den. </w:t>
      </w:r>
    </w:p>
    <w:p w:rsidR="006D01F4" w:rsidRPr="00871F7C" w:rsidRDefault="006D01F4" w:rsidP="008B3F68">
      <w:pPr>
        <w:rPr>
          <w:rFonts w:ascii="Arial" w:hAnsi="Arial" w:cs="Arial"/>
          <w:color w:val="000000"/>
        </w:rPr>
      </w:pPr>
    </w:p>
    <w:p w:rsidR="001E29CB" w:rsidRPr="00871F7C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Isolierung</w:t>
      </w:r>
    </w:p>
    <w:p w:rsidR="001E29CB" w:rsidRPr="00871F7C" w:rsidRDefault="004866E0">
      <w:pPr>
        <w:tabs>
          <w:tab w:val="left" w:pos="0"/>
        </w:tabs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6</w:t>
      </w:r>
      <w:r w:rsidR="001E29CB" w:rsidRPr="00871F7C">
        <w:rPr>
          <w:rFonts w:ascii="Arial" w:hAnsi="Arial"/>
          <w:color w:val="000000"/>
        </w:rPr>
        <w:t>0</w:t>
      </w:r>
      <w:r w:rsidR="00B32AC9" w:rsidRPr="00871F7C">
        <w:rPr>
          <w:rFonts w:ascii="Arial" w:hAnsi="Arial"/>
          <w:color w:val="000000"/>
        </w:rPr>
        <w:t xml:space="preserve"> </w:t>
      </w:r>
      <w:r w:rsidR="001E29CB" w:rsidRPr="00871F7C">
        <w:rPr>
          <w:rFonts w:ascii="Arial" w:hAnsi="Arial"/>
          <w:color w:val="000000"/>
        </w:rPr>
        <w:t>mm hochdruckgeschäumt.</w:t>
      </w:r>
    </w:p>
    <w:p w:rsidR="001E29CB" w:rsidRDefault="001E29CB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3C664E" w:rsidRPr="00871F7C" w:rsidRDefault="003C664E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1E29CB" w:rsidRPr="00871F7C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Flügeltüre</w:t>
      </w:r>
    </w:p>
    <w:p w:rsidR="004866E0" w:rsidRDefault="001E29CB" w:rsidP="006D01F4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 xml:space="preserve">Die  selbstschließende Flügeltüre ist doppelwandig, komplett aus Chromnickelstahl 1.4301 (AISI 304), hochdruckgeschäumt, mit integrierter Griffleiste und </w:t>
      </w:r>
      <w:r w:rsidR="00D07E93" w:rsidRPr="00871F7C">
        <w:rPr>
          <w:rFonts w:ascii="Arial" w:hAnsi="Arial"/>
          <w:color w:val="000000"/>
        </w:rPr>
        <w:t>gepresstem</w:t>
      </w:r>
      <w:r w:rsidRPr="00871F7C">
        <w:rPr>
          <w:rFonts w:ascii="Arial" w:hAnsi="Arial"/>
          <w:color w:val="000000"/>
        </w:rPr>
        <w:t xml:space="preserve"> Umschlag. Die Scharniere sind wartungsfrei aus Chromnickelstahl 1.4301 (AISI 304). Die schimmelresistente Hohlkammer-Magnetdichtung ist gesteckt, faltenfrei, leicht zu reinigen und ohne Werkzeug au</w:t>
      </w:r>
      <w:r w:rsidRPr="00871F7C">
        <w:rPr>
          <w:rFonts w:ascii="Arial" w:hAnsi="Arial"/>
          <w:color w:val="000000"/>
        </w:rPr>
        <w:t>s</w:t>
      </w:r>
      <w:r w:rsidRPr="00871F7C">
        <w:rPr>
          <w:rFonts w:ascii="Arial" w:hAnsi="Arial"/>
          <w:color w:val="000000"/>
        </w:rPr>
        <w:t>wechselbar.</w:t>
      </w:r>
      <w:r w:rsidR="004866E0" w:rsidRPr="00871F7C">
        <w:rPr>
          <w:rFonts w:ascii="Arial" w:hAnsi="Arial"/>
          <w:color w:val="000000"/>
        </w:rPr>
        <w:t xml:space="preserve"> Bedienteil der Steuerung und Kerntemperaturfühler sind in die Tür eingebaut.</w:t>
      </w:r>
    </w:p>
    <w:p w:rsidR="004866E0" w:rsidRDefault="004866E0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3C664E" w:rsidRDefault="003C664E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3C664E" w:rsidRDefault="003C664E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3C664E" w:rsidRDefault="003C664E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3C664E" w:rsidRDefault="003C664E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3C664E" w:rsidRDefault="003C664E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3C664E" w:rsidRDefault="003C664E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3C664E" w:rsidRPr="0089011E" w:rsidRDefault="003C664E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:rsidR="001E29CB" w:rsidRPr="00871F7C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Füße</w:t>
      </w:r>
    </w:p>
    <w:p w:rsidR="00F84A8D" w:rsidRDefault="001E29CB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Die Füße sind aus Chromnickelstahl 1.4301 (AISI 304),</w:t>
      </w:r>
      <w:r w:rsidR="00E96B68">
        <w:rPr>
          <w:rFonts w:ascii="Arial" w:hAnsi="Arial"/>
          <w:color w:val="000000"/>
        </w:rPr>
        <w:t xml:space="preserve"> </w:t>
      </w:r>
      <w:r w:rsidRPr="00871F7C">
        <w:rPr>
          <w:rFonts w:ascii="Arial" w:hAnsi="Arial"/>
          <w:color w:val="000000"/>
        </w:rPr>
        <w:t>40 x 40 x 150</w:t>
      </w:r>
      <w:r w:rsidR="004866E0" w:rsidRPr="00871F7C">
        <w:rPr>
          <w:rFonts w:ascii="Arial" w:hAnsi="Arial"/>
          <w:color w:val="000000"/>
        </w:rPr>
        <w:t xml:space="preserve"> mm</w:t>
      </w:r>
      <w:r w:rsidRPr="00871F7C">
        <w:rPr>
          <w:rFonts w:ascii="Arial" w:hAnsi="Arial"/>
          <w:color w:val="000000"/>
        </w:rPr>
        <w:t xml:space="preserve">, </w:t>
      </w:r>
    </w:p>
    <w:p w:rsidR="001E29CB" w:rsidRPr="00871F7C" w:rsidRDefault="001E29CB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verstellbar –10</w:t>
      </w:r>
      <w:r w:rsidR="00B32AC9" w:rsidRPr="00871F7C">
        <w:rPr>
          <w:rFonts w:ascii="Arial" w:hAnsi="Arial"/>
          <w:color w:val="000000"/>
        </w:rPr>
        <w:t xml:space="preserve"> </w:t>
      </w:r>
      <w:r w:rsidRPr="00871F7C">
        <w:rPr>
          <w:rFonts w:ascii="Arial" w:hAnsi="Arial"/>
          <w:color w:val="000000"/>
        </w:rPr>
        <w:t>/</w:t>
      </w:r>
      <w:r w:rsidR="00B32AC9" w:rsidRPr="00871F7C">
        <w:rPr>
          <w:rFonts w:ascii="Arial" w:hAnsi="Arial"/>
          <w:color w:val="000000"/>
        </w:rPr>
        <w:t xml:space="preserve"> </w:t>
      </w:r>
      <w:r w:rsidRPr="00871F7C">
        <w:rPr>
          <w:rFonts w:ascii="Arial" w:hAnsi="Arial"/>
          <w:color w:val="000000"/>
        </w:rPr>
        <w:t>+30 mm, für Sockelaufstellung abschraubbar.</w:t>
      </w:r>
    </w:p>
    <w:p w:rsidR="001E29CB" w:rsidRPr="0089011E" w:rsidRDefault="001E29CB">
      <w:pPr>
        <w:ind w:right="-425"/>
        <w:rPr>
          <w:rFonts w:ascii="Arial" w:hAnsi="Arial"/>
          <w:color w:val="000000"/>
        </w:rPr>
      </w:pPr>
    </w:p>
    <w:p w:rsidR="001E29CB" w:rsidRPr="00871F7C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Technische Daten</w:t>
      </w:r>
    </w:p>
    <w:p w:rsidR="004866E0" w:rsidRPr="00871F7C" w:rsidRDefault="004866E0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Schnellkühlleistung pro Zyklus:</w:t>
      </w:r>
      <w:r w:rsidRPr="00871F7C">
        <w:rPr>
          <w:rFonts w:ascii="Arial" w:hAnsi="Arial"/>
          <w:color w:val="000000"/>
        </w:rPr>
        <w:tab/>
      </w:r>
      <w:r w:rsidR="006D01F4">
        <w:rPr>
          <w:rFonts w:ascii="Arial" w:hAnsi="Arial"/>
          <w:color w:val="000000"/>
        </w:rPr>
        <w:t>21 kg (</w:t>
      </w:r>
      <w:r w:rsidR="0040404D">
        <w:rPr>
          <w:rFonts w:ascii="Arial" w:hAnsi="Arial"/>
          <w:color w:val="000000"/>
        </w:rPr>
        <w:t>+65</w:t>
      </w:r>
      <w:r w:rsidRPr="00871F7C">
        <w:rPr>
          <w:rFonts w:ascii="Arial" w:hAnsi="Arial"/>
          <w:color w:val="000000"/>
        </w:rPr>
        <w:t xml:space="preserve">°C / </w:t>
      </w:r>
      <w:r w:rsidR="00E96B68">
        <w:rPr>
          <w:rFonts w:ascii="Arial" w:hAnsi="Arial"/>
          <w:color w:val="000000"/>
        </w:rPr>
        <w:t xml:space="preserve"> </w:t>
      </w:r>
      <w:r w:rsidR="00781C08">
        <w:rPr>
          <w:rFonts w:ascii="Arial" w:hAnsi="Arial"/>
          <w:color w:val="000000"/>
        </w:rPr>
        <w:t>+</w:t>
      </w:r>
      <w:r w:rsidRPr="00871F7C">
        <w:rPr>
          <w:rFonts w:ascii="Arial" w:hAnsi="Arial"/>
          <w:color w:val="000000"/>
        </w:rPr>
        <w:t>3°C) in</w:t>
      </w:r>
      <w:r w:rsidR="00E96B68">
        <w:rPr>
          <w:rFonts w:ascii="Arial" w:hAnsi="Arial"/>
          <w:color w:val="000000"/>
        </w:rPr>
        <w:t xml:space="preserve"> </w:t>
      </w:r>
      <w:r w:rsidRPr="00871F7C">
        <w:rPr>
          <w:rFonts w:ascii="Arial" w:hAnsi="Arial"/>
          <w:color w:val="000000"/>
        </w:rPr>
        <w:t xml:space="preserve"> 90 Minuten</w:t>
      </w:r>
    </w:p>
    <w:p w:rsidR="004866E0" w:rsidRPr="00871F7C" w:rsidRDefault="004866E0" w:rsidP="004866E0">
      <w:pPr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Schockfrostleistung pro Zyklus:</w:t>
      </w:r>
      <w:r w:rsidRPr="00871F7C">
        <w:rPr>
          <w:rFonts w:ascii="Arial" w:hAnsi="Arial"/>
          <w:color w:val="000000"/>
        </w:rPr>
        <w:tab/>
      </w:r>
      <w:r w:rsidR="006D01F4">
        <w:rPr>
          <w:rFonts w:ascii="Arial" w:hAnsi="Arial"/>
          <w:color w:val="000000"/>
        </w:rPr>
        <w:t>15 kg (</w:t>
      </w:r>
      <w:r w:rsidR="0040404D">
        <w:rPr>
          <w:rFonts w:ascii="Arial" w:hAnsi="Arial"/>
          <w:color w:val="000000"/>
        </w:rPr>
        <w:t>+65</w:t>
      </w:r>
      <w:r w:rsidRPr="00871F7C">
        <w:rPr>
          <w:rFonts w:ascii="Arial" w:hAnsi="Arial"/>
          <w:color w:val="000000"/>
        </w:rPr>
        <w:t>°C / -18°C) in 240 Minuten</w:t>
      </w:r>
    </w:p>
    <w:p w:rsidR="004866E0" w:rsidRPr="00871F7C" w:rsidRDefault="004866E0">
      <w:pPr>
        <w:ind w:right="-425"/>
        <w:rPr>
          <w:rFonts w:ascii="Arial" w:hAnsi="Arial"/>
          <w:color w:val="000000"/>
        </w:rPr>
      </w:pPr>
    </w:p>
    <w:p w:rsidR="004866E0" w:rsidRPr="0080033A" w:rsidRDefault="004866E0">
      <w:pPr>
        <w:ind w:right="-425"/>
        <w:rPr>
          <w:rFonts w:ascii="Arial" w:hAnsi="Arial"/>
        </w:rPr>
      </w:pPr>
      <w:r w:rsidRPr="0080033A">
        <w:rPr>
          <w:rFonts w:ascii="Arial" w:hAnsi="Arial"/>
        </w:rPr>
        <w:t>Abmessung außen:</w:t>
      </w:r>
      <w:r w:rsidRPr="0080033A">
        <w:rPr>
          <w:rFonts w:ascii="Arial" w:hAnsi="Arial"/>
        </w:rPr>
        <w:tab/>
        <w:t>790 x 8</w:t>
      </w:r>
      <w:r w:rsidR="006D01F4">
        <w:rPr>
          <w:rFonts w:ascii="Arial" w:hAnsi="Arial"/>
        </w:rPr>
        <w:t>40</w:t>
      </w:r>
      <w:r w:rsidRPr="0080033A">
        <w:rPr>
          <w:rFonts w:ascii="Arial" w:hAnsi="Arial"/>
        </w:rPr>
        <w:t xml:space="preserve"> x </w:t>
      </w:r>
      <w:r w:rsidR="00A06D04" w:rsidRPr="0080033A">
        <w:rPr>
          <w:rFonts w:ascii="Arial" w:hAnsi="Arial"/>
        </w:rPr>
        <w:t>1</w:t>
      </w:r>
      <w:r w:rsidR="0040404D" w:rsidRPr="0080033A">
        <w:rPr>
          <w:rFonts w:ascii="Arial" w:hAnsi="Arial"/>
        </w:rPr>
        <w:t>322</w:t>
      </w:r>
      <w:r w:rsidRPr="0080033A">
        <w:rPr>
          <w:rFonts w:ascii="Arial" w:hAnsi="Arial"/>
        </w:rPr>
        <w:t xml:space="preserve"> mm</w:t>
      </w:r>
      <w:r w:rsidR="00C20A90" w:rsidRPr="0080033A">
        <w:rPr>
          <w:rFonts w:ascii="Arial" w:hAnsi="Arial"/>
        </w:rPr>
        <w:t xml:space="preserve"> (</w:t>
      </w:r>
      <w:proofErr w:type="spellStart"/>
      <w:r w:rsidR="00C20A90" w:rsidRPr="0080033A">
        <w:rPr>
          <w:rFonts w:ascii="Arial" w:hAnsi="Arial"/>
        </w:rPr>
        <w:t>LxTxH</w:t>
      </w:r>
      <w:proofErr w:type="spellEnd"/>
      <w:r w:rsidR="00C20A90" w:rsidRPr="0080033A">
        <w:rPr>
          <w:rFonts w:ascii="Arial" w:hAnsi="Arial"/>
        </w:rPr>
        <w:t>)</w:t>
      </w:r>
    </w:p>
    <w:p w:rsidR="004866E0" w:rsidRPr="0080033A" w:rsidRDefault="004866E0" w:rsidP="004866E0">
      <w:pPr>
        <w:ind w:right="-425"/>
        <w:rPr>
          <w:rFonts w:ascii="Arial" w:hAnsi="Arial"/>
        </w:rPr>
      </w:pPr>
      <w:r w:rsidRPr="0080033A">
        <w:rPr>
          <w:rFonts w:ascii="Arial" w:hAnsi="Arial"/>
        </w:rPr>
        <w:t>Abmessung innen:</w:t>
      </w:r>
      <w:r w:rsidRPr="0080033A">
        <w:rPr>
          <w:rFonts w:ascii="Arial" w:hAnsi="Arial"/>
        </w:rPr>
        <w:tab/>
        <w:t xml:space="preserve">668 x </w:t>
      </w:r>
      <w:r w:rsidR="00A06D04" w:rsidRPr="0080033A">
        <w:rPr>
          <w:rFonts w:ascii="Arial" w:hAnsi="Arial"/>
        </w:rPr>
        <w:t>418</w:t>
      </w:r>
      <w:r w:rsidRPr="0080033A">
        <w:rPr>
          <w:rFonts w:ascii="Arial" w:hAnsi="Arial"/>
        </w:rPr>
        <w:t xml:space="preserve"> x </w:t>
      </w:r>
      <w:r w:rsidR="00E96B68">
        <w:rPr>
          <w:rFonts w:ascii="Arial" w:hAnsi="Arial"/>
        </w:rPr>
        <w:t xml:space="preserve">  </w:t>
      </w:r>
      <w:r w:rsidR="00A06D04" w:rsidRPr="0080033A">
        <w:rPr>
          <w:rFonts w:ascii="Arial" w:hAnsi="Arial"/>
        </w:rPr>
        <w:t>678</w:t>
      </w:r>
      <w:r w:rsidRPr="0080033A">
        <w:rPr>
          <w:rFonts w:ascii="Arial" w:hAnsi="Arial"/>
        </w:rPr>
        <w:t xml:space="preserve"> mm</w:t>
      </w:r>
      <w:r w:rsidR="00C20A90" w:rsidRPr="0080033A">
        <w:rPr>
          <w:rFonts w:ascii="Arial" w:hAnsi="Arial"/>
        </w:rPr>
        <w:t xml:space="preserve"> (</w:t>
      </w:r>
      <w:proofErr w:type="spellStart"/>
      <w:r w:rsidR="00C20A90" w:rsidRPr="0080033A">
        <w:rPr>
          <w:rFonts w:ascii="Arial" w:hAnsi="Arial"/>
        </w:rPr>
        <w:t>LxTxH</w:t>
      </w:r>
      <w:proofErr w:type="spellEnd"/>
      <w:r w:rsidR="00C20A90" w:rsidRPr="0080033A">
        <w:rPr>
          <w:rFonts w:ascii="Arial" w:hAnsi="Arial"/>
        </w:rPr>
        <w:t>)</w:t>
      </w:r>
    </w:p>
    <w:p w:rsidR="007B4D69" w:rsidRPr="0080033A" w:rsidRDefault="0080033A" w:rsidP="004866E0">
      <w:pPr>
        <w:ind w:right="-425"/>
        <w:rPr>
          <w:rFonts w:ascii="Arial" w:hAnsi="Arial"/>
        </w:rPr>
      </w:pPr>
      <w:r w:rsidRPr="0080033A">
        <w:rPr>
          <w:rFonts w:ascii="Arial" w:hAnsi="Arial"/>
        </w:rPr>
        <w:t xml:space="preserve">Nettogewicht:            </w:t>
      </w:r>
      <w:r w:rsidRPr="0080033A">
        <w:rPr>
          <w:rFonts w:ascii="Arial" w:hAnsi="Arial"/>
        </w:rPr>
        <w:tab/>
      </w:r>
      <w:r w:rsidR="006D01F4">
        <w:rPr>
          <w:rFonts w:ascii="Arial" w:hAnsi="Arial"/>
        </w:rPr>
        <w:t xml:space="preserve">126 </w:t>
      </w:r>
      <w:r w:rsidR="007B4D69" w:rsidRPr="0080033A">
        <w:rPr>
          <w:rFonts w:ascii="Arial" w:hAnsi="Arial"/>
        </w:rPr>
        <w:t>kg</w:t>
      </w:r>
    </w:p>
    <w:p w:rsidR="001E29CB" w:rsidRPr="0080033A" w:rsidRDefault="001E29CB">
      <w:pPr>
        <w:ind w:right="-425"/>
        <w:rPr>
          <w:rFonts w:ascii="Arial" w:hAnsi="Arial"/>
        </w:rPr>
      </w:pPr>
      <w:r w:rsidRPr="0080033A">
        <w:rPr>
          <w:rFonts w:ascii="Arial" w:hAnsi="Arial"/>
        </w:rPr>
        <w:t>Isolation:</w:t>
      </w:r>
      <w:r w:rsidRPr="0080033A">
        <w:rPr>
          <w:rFonts w:ascii="Arial" w:hAnsi="Arial"/>
        </w:rPr>
        <w:tab/>
      </w:r>
      <w:r w:rsidRPr="0080033A">
        <w:rPr>
          <w:rFonts w:ascii="Arial" w:hAnsi="Arial"/>
        </w:rPr>
        <w:tab/>
      </w:r>
      <w:r w:rsidR="004866E0" w:rsidRPr="0080033A">
        <w:rPr>
          <w:rFonts w:ascii="Arial" w:hAnsi="Arial"/>
        </w:rPr>
        <w:t>6</w:t>
      </w:r>
      <w:r w:rsidRPr="0080033A">
        <w:rPr>
          <w:rFonts w:ascii="Arial" w:hAnsi="Arial"/>
        </w:rPr>
        <w:t xml:space="preserve">0 mm </w:t>
      </w:r>
      <w:bookmarkStart w:id="0" w:name="_GoBack"/>
      <w:bookmarkEnd w:id="0"/>
    </w:p>
    <w:p w:rsidR="001E29CB" w:rsidRPr="0080033A" w:rsidRDefault="001E29CB">
      <w:pPr>
        <w:ind w:right="-425"/>
        <w:rPr>
          <w:rFonts w:ascii="Arial" w:hAnsi="Arial"/>
        </w:rPr>
      </w:pPr>
      <w:r w:rsidRPr="0080033A">
        <w:rPr>
          <w:rFonts w:ascii="Arial" w:hAnsi="Arial"/>
        </w:rPr>
        <w:t>Kälteleistung:</w:t>
      </w:r>
      <w:r w:rsidRPr="0080033A">
        <w:rPr>
          <w:rFonts w:ascii="Arial" w:hAnsi="Arial"/>
        </w:rPr>
        <w:tab/>
      </w:r>
      <w:r w:rsidRPr="0080033A">
        <w:rPr>
          <w:rFonts w:ascii="Arial" w:hAnsi="Arial"/>
        </w:rPr>
        <w:tab/>
      </w:r>
      <w:r w:rsidR="006D01F4">
        <w:rPr>
          <w:rFonts w:ascii="Arial" w:hAnsi="Arial"/>
        </w:rPr>
        <w:t>1589</w:t>
      </w:r>
      <w:r w:rsidR="004866E0" w:rsidRPr="0080033A">
        <w:rPr>
          <w:rFonts w:ascii="Arial" w:hAnsi="Arial"/>
        </w:rPr>
        <w:t xml:space="preserve"> W</w:t>
      </w:r>
      <w:r w:rsidRPr="0080033A">
        <w:rPr>
          <w:rFonts w:ascii="Arial" w:hAnsi="Arial"/>
        </w:rPr>
        <w:t xml:space="preserve"> -10°C VT</w:t>
      </w:r>
      <w:r w:rsidR="00772FC5" w:rsidRPr="0080033A">
        <w:rPr>
          <w:rFonts w:ascii="Arial" w:hAnsi="Arial"/>
        </w:rPr>
        <w:t xml:space="preserve"> </w:t>
      </w:r>
      <w:r w:rsidRPr="0080033A">
        <w:rPr>
          <w:rFonts w:ascii="Arial" w:hAnsi="Arial"/>
        </w:rPr>
        <w:t>/</w:t>
      </w:r>
      <w:r w:rsidR="004866E0" w:rsidRPr="0080033A">
        <w:rPr>
          <w:rFonts w:ascii="Arial" w:hAnsi="Arial"/>
        </w:rPr>
        <w:t xml:space="preserve"> </w:t>
      </w:r>
      <w:r w:rsidRPr="0080033A">
        <w:rPr>
          <w:rFonts w:ascii="Arial" w:hAnsi="Arial"/>
        </w:rPr>
        <w:t>+</w:t>
      </w:r>
      <w:r w:rsidR="004866E0" w:rsidRPr="0080033A">
        <w:rPr>
          <w:rFonts w:ascii="Arial" w:hAnsi="Arial"/>
        </w:rPr>
        <w:t>45</w:t>
      </w:r>
      <w:r w:rsidRPr="0080033A">
        <w:rPr>
          <w:rFonts w:ascii="Arial" w:hAnsi="Arial"/>
        </w:rPr>
        <w:t>°C UT</w:t>
      </w:r>
    </w:p>
    <w:p w:rsidR="004866E0" w:rsidRPr="0080033A" w:rsidRDefault="004866E0" w:rsidP="004866E0">
      <w:pPr>
        <w:ind w:right="-425"/>
        <w:rPr>
          <w:rFonts w:ascii="Arial" w:hAnsi="Arial"/>
        </w:rPr>
      </w:pPr>
      <w:r w:rsidRPr="0080033A">
        <w:rPr>
          <w:rFonts w:ascii="Arial" w:hAnsi="Arial"/>
        </w:rPr>
        <w:tab/>
      </w:r>
      <w:r w:rsidRPr="0080033A">
        <w:rPr>
          <w:rFonts w:ascii="Arial" w:hAnsi="Arial"/>
        </w:rPr>
        <w:tab/>
      </w:r>
      <w:r w:rsidRPr="0080033A">
        <w:rPr>
          <w:rFonts w:ascii="Arial" w:hAnsi="Arial"/>
        </w:rPr>
        <w:tab/>
      </w:r>
      <w:r w:rsidR="00E96B68">
        <w:rPr>
          <w:rFonts w:ascii="Arial" w:hAnsi="Arial"/>
        </w:rPr>
        <w:t xml:space="preserve">  </w:t>
      </w:r>
      <w:r w:rsidR="00A06D04" w:rsidRPr="0080033A">
        <w:rPr>
          <w:rFonts w:ascii="Arial" w:hAnsi="Arial"/>
        </w:rPr>
        <w:t>6</w:t>
      </w:r>
      <w:r w:rsidR="006D01F4">
        <w:rPr>
          <w:rFonts w:ascii="Arial" w:hAnsi="Arial"/>
        </w:rPr>
        <w:t>2</w:t>
      </w:r>
      <w:r w:rsidR="00A06D04" w:rsidRPr="0080033A">
        <w:rPr>
          <w:rFonts w:ascii="Arial" w:hAnsi="Arial"/>
        </w:rPr>
        <w:t>0</w:t>
      </w:r>
      <w:r w:rsidRPr="0080033A">
        <w:rPr>
          <w:rFonts w:ascii="Arial" w:hAnsi="Arial"/>
        </w:rPr>
        <w:t xml:space="preserve"> W -30°C VT</w:t>
      </w:r>
      <w:r w:rsidR="00772FC5" w:rsidRPr="0080033A">
        <w:rPr>
          <w:rFonts w:ascii="Arial" w:hAnsi="Arial"/>
        </w:rPr>
        <w:t xml:space="preserve"> </w:t>
      </w:r>
      <w:r w:rsidRPr="0080033A">
        <w:rPr>
          <w:rFonts w:ascii="Arial" w:hAnsi="Arial"/>
        </w:rPr>
        <w:t>/ +45°C UT</w:t>
      </w:r>
    </w:p>
    <w:p w:rsidR="001E29CB" w:rsidRPr="0080033A" w:rsidRDefault="001E29CB">
      <w:pPr>
        <w:ind w:right="-425"/>
        <w:rPr>
          <w:rFonts w:ascii="Arial" w:hAnsi="Arial"/>
        </w:rPr>
      </w:pPr>
      <w:r w:rsidRPr="0080033A">
        <w:rPr>
          <w:rFonts w:ascii="Arial" w:hAnsi="Arial"/>
        </w:rPr>
        <w:t>Anschlu</w:t>
      </w:r>
      <w:r w:rsidR="00E96B68">
        <w:rPr>
          <w:rFonts w:ascii="Arial" w:hAnsi="Arial"/>
        </w:rPr>
        <w:t>ss</w:t>
      </w:r>
      <w:r w:rsidRPr="0080033A">
        <w:rPr>
          <w:rFonts w:ascii="Arial" w:hAnsi="Arial"/>
        </w:rPr>
        <w:t>wert:</w:t>
      </w:r>
      <w:r w:rsidRPr="0080033A">
        <w:rPr>
          <w:rFonts w:ascii="Arial" w:hAnsi="Arial"/>
        </w:rPr>
        <w:tab/>
      </w:r>
      <w:r w:rsidRPr="0080033A">
        <w:rPr>
          <w:rFonts w:ascii="Arial" w:hAnsi="Arial"/>
        </w:rPr>
        <w:tab/>
        <w:t>230 V</w:t>
      </w:r>
      <w:r w:rsidR="00E96B68">
        <w:rPr>
          <w:rFonts w:ascii="Arial" w:hAnsi="Arial"/>
        </w:rPr>
        <w:t xml:space="preserve"> / 50  Hz / 7,7 A / 0,6 KW</w:t>
      </w:r>
    </w:p>
    <w:p w:rsidR="001E29CB" w:rsidRPr="0080033A" w:rsidRDefault="001E29CB">
      <w:pPr>
        <w:ind w:right="-425"/>
        <w:rPr>
          <w:rFonts w:ascii="Arial" w:hAnsi="Arial"/>
        </w:rPr>
      </w:pPr>
      <w:r w:rsidRPr="0080033A">
        <w:rPr>
          <w:rFonts w:ascii="Arial" w:hAnsi="Arial"/>
        </w:rPr>
        <w:t>Kältemittel:</w:t>
      </w:r>
      <w:r w:rsidRPr="0080033A">
        <w:rPr>
          <w:rFonts w:ascii="Arial" w:hAnsi="Arial"/>
        </w:rPr>
        <w:tab/>
      </w:r>
      <w:r w:rsidRPr="0080033A">
        <w:rPr>
          <w:rFonts w:ascii="Arial" w:hAnsi="Arial"/>
        </w:rPr>
        <w:tab/>
        <w:t>R</w:t>
      </w:r>
      <w:r w:rsidR="00DC216C">
        <w:rPr>
          <w:rFonts w:ascii="Arial" w:hAnsi="Arial"/>
        </w:rPr>
        <w:t>452a</w:t>
      </w:r>
    </w:p>
    <w:p w:rsidR="006D01F4" w:rsidRPr="006D01F4" w:rsidRDefault="006D01F4" w:rsidP="006D01F4"/>
    <w:p w:rsidR="001E29CB" w:rsidRPr="00E96B68" w:rsidRDefault="001E29CB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E96B68">
        <w:rPr>
          <w:rFonts w:ascii="Arial" w:hAnsi="Arial" w:cs="Arial"/>
        </w:rPr>
        <w:t>Zubehör</w:t>
      </w:r>
      <w:r w:rsidR="007B4D69" w:rsidRPr="00E96B68">
        <w:rPr>
          <w:rFonts w:ascii="Arial" w:hAnsi="Arial" w:cs="Arial"/>
        </w:rPr>
        <w:t>:</w:t>
      </w:r>
    </w:p>
    <w:p w:rsidR="00737FDD" w:rsidRPr="00E96B68" w:rsidRDefault="00737FDD" w:rsidP="00737FDD">
      <w:pPr>
        <w:rPr>
          <w:rFonts w:ascii="Arial" w:hAnsi="Arial" w:cs="Arial"/>
        </w:rPr>
      </w:pPr>
      <w:r w:rsidRPr="00E96B68">
        <w:rPr>
          <w:rFonts w:ascii="Arial" w:hAnsi="Arial" w:cs="Arial"/>
        </w:rPr>
        <w:t>Kerntemperaturfühler mit 4 Messpunkten</w:t>
      </w:r>
    </w:p>
    <w:p w:rsidR="001E29CB" w:rsidRPr="00E96B68" w:rsidRDefault="00D07E93">
      <w:pPr>
        <w:ind w:right="-425"/>
        <w:rPr>
          <w:rFonts w:ascii="Arial" w:hAnsi="Arial" w:cs="Arial"/>
        </w:rPr>
      </w:pPr>
      <w:r w:rsidRPr="00E96B68">
        <w:rPr>
          <w:rFonts w:ascii="Arial" w:hAnsi="Arial" w:cs="Arial"/>
        </w:rPr>
        <w:t xml:space="preserve">Stellage für </w:t>
      </w:r>
      <w:r w:rsidR="00A06D04" w:rsidRPr="00E96B68">
        <w:rPr>
          <w:rFonts w:ascii="Arial" w:hAnsi="Arial" w:cs="Arial"/>
        </w:rPr>
        <w:t>8</w:t>
      </w:r>
      <w:r w:rsidRPr="00E96B68">
        <w:rPr>
          <w:rFonts w:ascii="Arial" w:hAnsi="Arial" w:cs="Arial"/>
        </w:rPr>
        <w:t xml:space="preserve"> x GN</w:t>
      </w:r>
      <w:r w:rsidR="00A02BC0" w:rsidRPr="00E96B68">
        <w:rPr>
          <w:rFonts w:ascii="Arial" w:hAnsi="Arial" w:cs="Arial"/>
        </w:rPr>
        <w:t xml:space="preserve"> </w:t>
      </w:r>
      <w:r w:rsidRPr="00E96B68">
        <w:rPr>
          <w:rFonts w:ascii="Arial" w:hAnsi="Arial" w:cs="Arial"/>
        </w:rPr>
        <w:t xml:space="preserve">1/1 bzw. </w:t>
      </w:r>
      <w:r w:rsidR="00A06D04" w:rsidRPr="00E96B68">
        <w:rPr>
          <w:rFonts w:ascii="Arial" w:hAnsi="Arial" w:cs="Arial"/>
        </w:rPr>
        <w:t>8</w:t>
      </w:r>
      <w:r w:rsidRPr="00E96B68">
        <w:rPr>
          <w:rFonts w:ascii="Arial" w:hAnsi="Arial" w:cs="Arial"/>
        </w:rPr>
        <w:t xml:space="preserve"> x EN</w:t>
      </w:r>
      <w:r w:rsidR="00A02BC0" w:rsidRPr="00E96B68">
        <w:rPr>
          <w:rFonts w:ascii="Arial" w:hAnsi="Arial" w:cs="Arial"/>
        </w:rPr>
        <w:t xml:space="preserve"> </w:t>
      </w:r>
      <w:r w:rsidRPr="00E96B68">
        <w:rPr>
          <w:rFonts w:ascii="Arial" w:hAnsi="Arial" w:cs="Arial"/>
        </w:rPr>
        <w:t>60</w:t>
      </w:r>
      <w:r w:rsidR="00A02BC0" w:rsidRPr="00E96B68">
        <w:rPr>
          <w:rFonts w:ascii="Arial" w:hAnsi="Arial" w:cs="Arial"/>
        </w:rPr>
        <w:t>x</w:t>
      </w:r>
      <w:r w:rsidRPr="00E96B68">
        <w:rPr>
          <w:rFonts w:ascii="Arial" w:hAnsi="Arial" w:cs="Arial"/>
        </w:rPr>
        <w:t xml:space="preserve">40 </w:t>
      </w:r>
      <w:r w:rsidR="00A02BC0" w:rsidRPr="00E96B68">
        <w:rPr>
          <w:rFonts w:ascii="Arial" w:hAnsi="Arial" w:cs="Arial"/>
        </w:rPr>
        <w:t>aus Chromnickelstahl 1.4301 (AISI 304)</w:t>
      </w:r>
    </w:p>
    <w:p w:rsidR="00D07E93" w:rsidRDefault="00D07E93">
      <w:pPr>
        <w:ind w:right="-425"/>
        <w:rPr>
          <w:rFonts w:ascii="Arial" w:hAnsi="Arial"/>
          <w:color w:val="000000"/>
          <w:sz w:val="16"/>
        </w:rPr>
      </w:pPr>
    </w:p>
    <w:p w:rsidR="00E96B68" w:rsidRDefault="00E96B68">
      <w:pPr>
        <w:ind w:right="-425"/>
        <w:rPr>
          <w:rFonts w:ascii="Arial" w:hAnsi="Arial"/>
          <w:color w:val="000000"/>
          <w:sz w:val="16"/>
        </w:rPr>
      </w:pPr>
    </w:p>
    <w:p w:rsidR="00E96B68" w:rsidRDefault="00E96B68" w:rsidP="00E96B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Optionen</w:t>
      </w:r>
    </w:p>
    <w:p w:rsidR="00E96B68" w:rsidRDefault="00E96B68" w:rsidP="00E96B68">
      <w:pPr>
        <w:rPr>
          <w:rFonts w:ascii="Arial" w:hAnsi="Arial" w:cs="Arial"/>
        </w:rPr>
      </w:pPr>
      <w:r>
        <w:rPr>
          <w:rFonts w:ascii="Arial" w:hAnsi="Arial" w:cs="Arial"/>
        </w:rPr>
        <w:t>Türanschlag rechts</w:t>
      </w:r>
    </w:p>
    <w:p w:rsidR="00E96B68" w:rsidRPr="00795E70" w:rsidRDefault="00E96B68" w:rsidP="00E96B68">
      <w:pPr>
        <w:rPr>
          <w:rFonts w:ascii="Arial" w:hAnsi="Arial" w:cs="Arial"/>
        </w:rPr>
      </w:pPr>
      <w:r>
        <w:rPr>
          <w:rFonts w:ascii="Arial" w:hAnsi="Arial" w:cs="Arial"/>
        </w:rPr>
        <w:t>Rollensatz</w:t>
      </w:r>
    </w:p>
    <w:p w:rsidR="00E96B68" w:rsidRDefault="00E96B68">
      <w:pPr>
        <w:ind w:right="-425"/>
        <w:rPr>
          <w:rFonts w:ascii="Arial" w:hAnsi="Arial"/>
          <w:color w:val="000000"/>
          <w:sz w:val="16"/>
        </w:rPr>
      </w:pPr>
    </w:p>
    <w:p w:rsidR="00E96B68" w:rsidRPr="00871F7C" w:rsidRDefault="00E96B68">
      <w:pPr>
        <w:ind w:right="-425"/>
        <w:rPr>
          <w:rFonts w:ascii="Arial" w:hAnsi="Arial"/>
          <w:color w:val="000000"/>
          <w:sz w:val="16"/>
        </w:rPr>
      </w:pPr>
    </w:p>
    <w:p w:rsidR="001E29CB" w:rsidRPr="00871F7C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871F7C">
        <w:rPr>
          <w:rFonts w:ascii="Arial" w:hAnsi="Arial"/>
          <w:color w:val="000000"/>
        </w:rPr>
        <w:t>Fabrikat</w:t>
      </w:r>
    </w:p>
    <w:p w:rsidR="004866E0" w:rsidRPr="00871F7C" w:rsidRDefault="004866E0" w:rsidP="004866E0">
      <w:pPr>
        <w:rPr>
          <w:rFonts w:ascii="Arial" w:hAnsi="Arial" w:cs="Arial"/>
          <w:color w:val="000000"/>
        </w:rPr>
      </w:pPr>
      <w:r w:rsidRPr="00871F7C">
        <w:rPr>
          <w:rFonts w:ascii="Arial" w:hAnsi="Arial" w:cs="Arial"/>
          <w:color w:val="000000"/>
        </w:rPr>
        <w:t>Hersteller:</w:t>
      </w:r>
      <w:r w:rsidRPr="00871F7C">
        <w:rPr>
          <w:rFonts w:ascii="Arial" w:hAnsi="Arial" w:cs="Arial"/>
          <w:color w:val="000000"/>
        </w:rPr>
        <w:tab/>
      </w:r>
      <w:r w:rsidRPr="00871F7C">
        <w:rPr>
          <w:rFonts w:ascii="Arial" w:hAnsi="Arial" w:cs="Arial"/>
          <w:color w:val="000000"/>
        </w:rPr>
        <w:tab/>
        <w:t>Cool Compact</w:t>
      </w:r>
    </w:p>
    <w:p w:rsidR="004866E0" w:rsidRPr="00871F7C" w:rsidRDefault="004866E0" w:rsidP="004866E0">
      <w:pPr>
        <w:rPr>
          <w:rFonts w:ascii="Arial" w:hAnsi="Arial" w:cs="Arial"/>
          <w:color w:val="000000"/>
        </w:rPr>
      </w:pPr>
      <w:r w:rsidRPr="00871F7C">
        <w:rPr>
          <w:rFonts w:ascii="Arial" w:hAnsi="Arial" w:cs="Arial"/>
          <w:color w:val="000000"/>
        </w:rPr>
        <w:t>Type:</w:t>
      </w:r>
      <w:r w:rsidRPr="00871F7C">
        <w:rPr>
          <w:rFonts w:ascii="Arial" w:hAnsi="Arial" w:cs="Arial"/>
          <w:color w:val="000000"/>
        </w:rPr>
        <w:tab/>
      </w:r>
      <w:r w:rsidRPr="00871F7C">
        <w:rPr>
          <w:rFonts w:ascii="Arial" w:hAnsi="Arial" w:cs="Arial"/>
          <w:color w:val="000000"/>
        </w:rPr>
        <w:tab/>
      </w:r>
      <w:r w:rsidRPr="00871F7C">
        <w:rPr>
          <w:rFonts w:ascii="Arial" w:hAnsi="Arial" w:cs="Arial"/>
          <w:color w:val="000000"/>
        </w:rPr>
        <w:tab/>
      </w:r>
      <w:r w:rsidR="00C96518">
        <w:rPr>
          <w:rFonts w:ascii="Arial" w:hAnsi="Arial" w:cs="Arial"/>
          <w:color w:val="000000"/>
        </w:rPr>
        <w:t>SKFMEQ0811C-MS</w:t>
      </w:r>
    </w:p>
    <w:sectPr w:rsidR="004866E0" w:rsidRPr="00871F7C">
      <w:footerReference w:type="default" r:id="rId8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5D" w:rsidRDefault="00C6355D" w:rsidP="00427E05">
      <w:r>
        <w:separator/>
      </w:r>
    </w:p>
  </w:endnote>
  <w:endnote w:type="continuationSeparator" w:id="0">
    <w:p w:rsidR="00C6355D" w:rsidRDefault="00C6355D" w:rsidP="0042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05" w:rsidRPr="003C664E" w:rsidRDefault="00427E05">
    <w:pPr>
      <w:pStyle w:val="Fuzeile"/>
      <w:rPr>
        <w:sz w:val="16"/>
        <w:szCs w:val="16"/>
      </w:rPr>
    </w:pPr>
    <w:r w:rsidRPr="003C664E">
      <w:rPr>
        <w:rFonts w:ascii="Arial" w:hAnsi="Arial" w:cs="Arial"/>
        <w:color w:val="000000"/>
        <w:sz w:val="16"/>
        <w:szCs w:val="16"/>
      </w:rPr>
      <w:t>SKFMEQ0811C-MS</w:t>
    </w:r>
    <w:r w:rsidR="00AF032E">
      <w:rPr>
        <w:rFonts w:ascii="Arial" w:hAnsi="Arial" w:cs="Arial"/>
        <w:color w:val="000000"/>
        <w:sz w:val="16"/>
        <w:szCs w:val="16"/>
      </w:rPr>
      <w:t xml:space="preserve"> </w:t>
    </w:r>
    <w:r w:rsidR="00AF032E">
      <w:rPr>
        <w:rFonts w:ascii="Arial" w:hAnsi="Arial" w:cs="Arial"/>
        <w:sz w:val="16"/>
      </w:rPr>
      <w:t>/ Stand 06/2023</w:t>
    </w:r>
  </w:p>
  <w:p w:rsidR="00427E05" w:rsidRDefault="00427E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5D" w:rsidRDefault="00C6355D" w:rsidP="00427E05">
      <w:r>
        <w:separator/>
      </w:r>
    </w:p>
  </w:footnote>
  <w:footnote w:type="continuationSeparator" w:id="0">
    <w:p w:rsidR="00C6355D" w:rsidRDefault="00C6355D" w:rsidP="0042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662"/>
    <w:rsid w:val="00092853"/>
    <w:rsid w:val="0009287B"/>
    <w:rsid w:val="001347B1"/>
    <w:rsid w:val="001713BF"/>
    <w:rsid w:val="001E29CB"/>
    <w:rsid w:val="00374002"/>
    <w:rsid w:val="003A7AA3"/>
    <w:rsid w:val="003C664E"/>
    <w:rsid w:val="0040404D"/>
    <w:rsid w:val="00427E05"/>
    <w:rsid w:val="004866E0"/>
    <w:rsid w:val="004B38ED"/>
    <w:rsid w:val="0066114A"/>
    <w:rsid w:val="006D01F4"/>
    <w:rsid w:val="006F797B"/>
    <w:rsid w:val="007034D1"/>
    <w:rsid w:val="00737FDD"/>
    <w:rsid w:val="00772FC5"/>
    <w:rsid w:val="00781C08"/>
    <w:rsid w:val="007B4D69"/>
    <w:rsid w:val="007D75FA"/>
    <w:rsid w:val="007F0C51"/>
    <w:rsid w:val="0080033A"/>
    <w:rsid w:val="00871AAE"/>
    <w:rsid w:val="00871DA4"/>
    <w:rsid w:val="00871F7C"/>
    <w:rsid w:val="0089011E"/>
    <w:rsid w:val="008B3F68"/>
    <w:rsid w:val="00962E1A"/>
    <w:rsid w:val="00A02BC0"/>
    <w:rsid w:val="00A06D04"/>
    <w:rsid w:val="00A11BDF"/>
    <w:rsid w:val="00A8676F"/>
    <w:rsid w:val="00AC29A4"/>
    <w:rsid w:val="00AF032E"/>
    <w:rsid w:val="00B02662"/>
    <w:rsid w:val="00B02A06"/>
    <w:rsid w:val="00B32AC9"/>
    <w:rsid w:val="00B407A6"/>
    <w:rsid w:val="00B84DBF"/>
    <w:rsid w:val="00C20A90"/>
    <w:rsid w:val="00C6355D"/>
    <w:rsid w:val="00C835A1"/>
    <w:rsid w:val="00C96518"/>
    <w:rsid w:val="00D07E93"/>
    <w:rsid w:val="00D216F0"/>
    <w:rsid w:val="00D524B4"/>
    <w:rsid w:val="00D84D0F"/>
    <w:rsid w:val="00DC0559"/>
    <w:rsid w:val="00DC216C"/>
    <w:rsid w:val="00DF4B5A"/>
    <w:rsid w:val="00E96B68"/>
    <w:rsid w:val="00EB576E"/>
    <w:rsid w:val="00F358E1"/>
    <w:rsid w:val="00F75DF2"/>
    <w:rsid w:val="00F84A8D"/>
    <w:rsid w:val="00FA4E86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paragraph" w:styleId="StandardWeb">
    <w:name w:val="Normal (Web)"/>
    <w:basedOn w:val="Standard"/>
    <w:rsid w:val="003A7AA3"/>
    <w:pPr>
      <w:spacing w:after="180"/>
    </w:pPr>
    <w:rPr>
      <w:sz w:val="24"/>
      <w:szCs w:val="24"/>
      <w:lang w:eastAsia="de-DE"/>
    </w:rPr>
  </w:style>
  <w:style w:type="paragraph" w:styleId="Sprechblasentext">
    <w:name w:val="Balloon Text"/>
    <w:basedOn w:val="Standard"/>
    <w:semiHidden/>
    <w:rsid w:val="00D07E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27E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7E05"/>
    <w:rPr>
      <w:lang w:eastAsia="ar-SA"/>
    </w:rPr>
  </w:style>
  <w:style w:type="paragraph" w:styleId="Fuzeile">
    <w:name w:val="footer"/>
    <w:basedOn w:val="Standard"/>
    <w:link w:val="FuzeileZchn"/>
    <w:uiPriority w:val="99"/>
    <w:rsid w:val="00427E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27E0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4</cp:revision>
  <cp:lastPrinted>2023-10-04T06:08:00Z</cp:lastPrinted>
  <dcterms:created xsi:type="dcterms:W3CDTF">2017-05-03T08:03:00Z</dcterms:created>
  <dcterms:modified xsi:type="dcterms:W3CDTF">2023-10-04T06:08:00Z</dcterms:modified>
</cp:coreProperties>
</file>